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9E" w:rsidRDefault="00FC1B9E" w:rsidP="00FC1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Приложение 2.3. </w:t>
      </w:r>
    </w:p>
    <w:p w:rsidR="00FC1B9E" w:rsidRDefault="00FC1B9E" w:rsidP="00FC1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Достижение обучающимися стабильных положительных результатов освоения образовательных программ </w:t>
      </w:r>
    </w:p>
    <w:p w:rsidR="00FC1B9E" w:rsidRDefault="00FC1B9E" w:rsidP="00FC1B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9E" w:rsidRDefault="00FC1B9E" w:rsidP="00FC1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 учебном году ученики 8био/</w:t>
      </w:r>
      <w:proofErr w:type="spellStart"/>
      <w:r>
        <w:rPr>
          <w:rFonts w:ascii="Times New Roman" w:hAnsi="Times New Roman"/>
          <w:sz w:val="24"/>
          <w:szCs w:val="24"/>
        </w:rPr>
        <w:t>хим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специализированного класса 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 успешно приняли участие во всероссийской олимпиаде школьников по экологии, решая задания на класс выше, за 9 класс. На муниципальном этапе они стали призерами. 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 – призер муниципального этапа по экологии за 8 класс, 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 - участники. 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 на региональном этапе стали участниками.</w:t>
      </w:r>
    </w:p>
    <w:p w:rsidR="00FC1B9E" w:rsidRDefault="00FC1B9E" w:rsidP="00FC1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2020-2021 учебном году ученики 8бх класса успешно прошли отборочные этапы олимпиады НТИ. В финал попало 6 команд из 8 участвовавших в отборе. </w:t>
      </w:r>
    </w:p>
    <w:p w:rsidR="00FC1B9E" w:rsidRDefault="00FC1B9E" w:rsidP="00FC1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профиле «Инженерные биологические системы. </w:t>
      </w:r>
      <w:proofErr w:type="spellStart"/>
      <w:r>
        <w:rPr>
          <w:rFonts w:ascii="Times New Roman" w:hAnsi="Times New Roman"/>
          <w:sz w:val="24"/>
          <w:szCs w:val="24"/>
        </w:rPr>
        <w:t>Агробиотехнологии</w:t>
      </w:r>
      <w:proofErr w:type="spellEnd"/>
      <w:r>
        <w:rPr>
          <w:rFonts w:ascii="Times New Roman" w:hAnsi="Times New Roman"/>
          <w:sz w:val="24"/>
          <w:szCs w:val="24"/>
        </w:rPr>
        <w:t>» команды «Линейки-Канарейки» и «</w:t>
      </w:r>
      <w:proofErr w:type="spellStart"/>
      <w:r>
        <w:rPr>
          <w:rFonts w:ascii="Times New Roman" w:hAnsi="Times New Roman"/>
          <w:sz w:val="24"/>
          <w:szCs w:val="24"/>
        </w:rPr>
        <w:t>Оло</w:t>
      </w:r>
      <w:proofErr w:type="spellEnd"/>
      <w:r>
        <w:rPr>
          <w:rFonts w:ascii="Times New Roman" w:hAnsi="Times New Roman"/>
          <w:sz w:val="24"/>
          <w:szCs w:val="24"/>
        </w:rPr>
        <w:t xml:space="preserve">-Ола». </w:t>
      </w:r>
    </w:p>
    <w:p w:rsidR="00FC1B9E" w:rsidRDefault="00FC1B9E" w:rsidP="00FC1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профиле «Геномное редактирование» команды «Успешный Успех»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«АЮАБХ», «Черная белка», «Девочки-солнышки». </w:t>
      </w:r>
    </w:p>
    <w:p w:rsidR="00FC1B9E" w:rsidRDefault="00FC1B9E" w:rsidP="00FC1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финале профиля «Геномное редактирование» в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Новосибирске команда «Девочки-солнышки» (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) стала победительницей, в личном зачете среди 8-9 классов 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 победители, 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 - призеры.</w:t>
      </w:r>
    </w:p>
    <w:p w:rsidR="00FC1B9E" w:rsidRDefault="00FC1B9E" w:rsidP="00FC1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 xml:space="preserve"> стала призером заключительного этапа олимпиады «Ломоносов» (МГУ) по экологии, </w:t>
      </w:r>
      <w:proofErr w:type="spellStart"/>
      <w:r>
        <w:rPr>
          <w:rFonts w:ascii="Times New Roman" w:hAnsi="Times New Roman"/>
          <w:sz w:val="24"/>
          <w:szCs w:val="24"/>
        </w:rPr>
        <w:t>Новомлинцев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Михаи</w:t>
      </w:r>
      <w:r>
        <w:rPr>
          <w:rFonts w:ascii="Times New Roman" w:hAnsi="Times New Roman"/>
          <w:sz w:val="24"/>
          <w:szCs w:val="24"/>
        </w:rPr>
        <w:t>Ф.И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призер заключительного этапа </w:t>
      </w:r>
      <w:proofErr w:type="spellStart"/>
      <w:r>
        <w:rPr>
          <w:rFonts w:ascii="Times New Roman" w:hAnsi="Times New Roman"/>
          <w:sz w:val="24"/>
          <w:szCs w:val="24"/>
        </w:rPr>
        <w:t>Всесибирской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олимпиады школьников по биологии.</w:t>
      </w:r>
    </w:p>
    <w:p w:rsidR="00FC1B9E" w:rsidRDefault="00FC1B9E" w:rsidP="00FC1B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111125</wp:posOffset>
            </wp:positionV>
            <wp:extent cx="5645150" cy="2346960"/>
            <wp:effectExtent l="0" t="0" r="12700" b="15240"/>
            <wp:wrapTight wrapText="bothSides">
              <wp:wrapPolygon edited="0">
                <wp:start x="0" y="0"/>
                <wp:lineTo x="0" y="21565"/>
                <wp:lineTo x="21576" y="21565"/>
                <wp:lineTo x="21576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eastAsia="en-US" w:bidi="ru-RU"/>
        </w:rPr>
        <w:t xml:space="preserve">Анализ ВПР по биологии.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Контрольно-измерительные материалы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УУД в учебной, познавательной и социальной практике. Содержание ВПР по биологии определялось требованиями ФГОС ООО, примерной ООП ООО и учебниками, включенными в федеральный перечень учебников. На диаграмме представлены результаты ВПР по биологии в 8-х классах в 2020 году. Из диаграммы видно, что 8бх и 8миф классы имеют значительно более высокий первичный балл по результатам ВПР, меньшее количество оценок «3» и большее оценок «4», чем другие классы.</w:t>
      </w:r>
    </w:p>
    <w:p w:rsidR="00FC1B9E" w:rsidRDefault="00FC1B9E" w:rsidP="00FC1B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ru-RU"/>
        </w:rPr>
      </w:pPr>
    </w:p>
    <w:p w:rsidR="00FC1B9E" w:rsidRPr="00035DE4" w:rsidRDefault="00FC1B9E" w:rsidP="00FC1B9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35DE4">
        <w:rPr>
          <w:rFonts w:ascii="Times New Roman" w:hAnsi="Times New Roman"/>
          <w:b/>
          <w:sz w:val="24"/>
          <w:szCs w:val="28"/>
        </w:rPr>
        <w:t>Министерская диагностическая работа в формате ОГЭ по русскому языку, 06.10.2020</w:t>
      </w:r>
    </w:p>
    <w:p w:rsidR="00FC1B9E" w:rsidRDefault="00FC1B9E" w:rsidP="00FC1B9E">
      <w:pPr>
        <w:pStyle w:val="Default"/>
        <w:jc w:val="center"/>
        <w:rPr>
          <w:rFonts w:eastAsia="Times New Roman"/>
          <w:color w:val="auto"/>
          <w:szCs w:val="28"/>
          <w:lang w:eastAsia="ru-RU"/>
        </w:rPr>
      </w:pPr>
    </w:p>
    <w:p w:rsidR="00FC1B9E" w:rsidRDefault="00FC1B9E" w:rsidP="00FC1B9E">
      <w:pPr>
        <w:pStyle w:val="Default"/>
        <w:jc w:val="both"/>
        <w:rPr>
          <w:rFonts w:eastAsia="Times New Roman"/>
          <w:b/>
          <w:lang w:eastAsia="ru-RU"/>
        </w:rPr>
      </w:pPr>
      <w:r w:rsidRPr="00035DE4">
        <w:rPr>
          <w:rFonts w:eastAsia="Times New Roman"/>
          <w:color w:val="auto"/>
          <w:szCs w:val="28"/>
          <w:lang w:eastAsia="ru-RU"/>
        </w:rPr>
        <w:t>10сэ класс</w:t>
      </w:r>
      <w:r w:rsidRPr="00035DE4">
        <w:rPr>
          <w:rFonts w:eastAsia="Times New Roman"/>
          <w:b/>
          <w:color w:val="auto"/>
          <w:szCs w:val="28"/>
          <w:lang w:eastAsia="ru-RU"/>
        </w:rPr>
        <w:t xml:space="preserve"> – </w:t>
      </w:r>
      <w:r w:rsidRPr="00035DE4">
        <w:rPr>
          <w:rFonts w:eastAsia="Times New Roman"/>
          <w:color w:val="auto"/>
          <w:szCs w:val="28"/>
          <w:lang w:eastAsia="ru-RU"/>
        </w:rPr>
        <w:t>КУ</w:t>
      </w:r>
      <w:r w:rsidRPr="00035DE4">
        <w:rPr>
          <w:rFonts w:eastAsia="Times New Roman"/>
          <w:b/>
          <w:color w:val="auto"/>
          <w:szCs w:val="28"/>
          <w:lang w:eastAsia="ru-RU"/>
        </w:rPr>
        <w:t xml:space="preserve"> - 76%, </w:t>
      </w:r>
      <w:r w:rsidRPr="00035DE4">
        <w:rPr>
          <w:rFonts w:eastAsia="Times New Roman"/>
          <w:color w:val="auto"/>
          <w:szCs w:val="28"/>
          <w:lang w:eastAsia="ru-RU"/>
        </w:rPr>
        <w:t>АУ</w:t>
      </w:r>
      <w:r w:rsidRPr="00035DE4">
        <w:rPr>
          <w:rFonts w:eastAsia="Times New Roman"/>
          <w:b/>
          <w:color w:val="auto"/>
          <w:szCs w:val="28"/>
          <w:lang w:eastAsia="ru-RU"/>
        </w:rPr>
        <w:t xml:space="preserve"> - 100%</w:t>
      </w:r>
    </w:p>
    <w:p w:rsidR="00FC1B9E" w:rsidRDefault="00FC1B9E" w:rsidP="00FC1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ОГЭ-2017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44"/>
        <w:gridCol w:w="2521"/>
        <w:gridCol w:w="2525"/>
      </w:tblGrid>
      <w:tr w:rsidR="00FC1B9E" w:rsidRPr="008A5F35" w:rsidTr="00FC1B9E">
        <w:trPr>
          <w:trHeight w:val="209"/>
        </w:trPr>
        <w:tc>
          <w:tcPr>
            <w:tcW w:w="2534" w:type="dxa"/>
            <w:vAlign w:val="center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2544" w:type="dxa"/>
            <w:vAlign w:val="center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1" w:type="dxa"/>
            <w:vAlign w:val="center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525" w:type="dxa"/>
            <w:vAlign w:val="center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АУ</w:t>
            </w:r>
          </w:p>
        </w:tc>
      </w:tr>
      <w:tr w:rsidR="00FC1B9E" w:rsidRPr="008A5F35" w:rsidTr="00FC1B9E">
        <w:trPr>
          <w:trHeight w:val="47"/>
        </w:trPr>
        <w:tc>
          <w:tcPr>
            <w:tcW w:w="253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35">
              <w:rPr>
                <w:rFonts w:ascii="Times New Roman" w:hAnsi="Times New Roman"/>
                <w:sz w:val="24"/>
                <w:szCs w:val="24"/>
              </w:rPr>
              <w:t>9б/х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5F35">
              <w:rPr>
                <w:rFonts w:ascii="Times New Roman" w:hAnsi="Times New Roman"/>
                <w:sz w:val="24"/>
                <w:szCs w:val="24"/>
              </w:rPr>
              <w:t>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5F35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254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1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525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C1B9E" w:rsidRPr="008A5F35" w:rsidTr="00FC1B9E">
        <w:trPr>
          <w:trHeight w:val="47"/>
        </w:trPr>
        <w:tc>
          <w:tcPr>
            <w:tcW w:w="253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4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1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525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1B9E" w:rsidRDefault="00FC1B9E" w:rsidP="00FC1B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1B9E" w:rsidRDefault="00FC1B9E" w:rsidP="00FC1B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5F35">
        <w:rPr>
          <w:rFonts w:ascii="Times New Roman" w:eastAsia="Calibri" w:hAnsi="Times New Roman"/>
          <w:sz w:val="24"/>
          <w:szCs w:val="24"/>
        </w:rPr>
        <w:t xml:space="preserve">Результативность сдачи ЕГЭ - один из важных показателей, по которому можно оценить качество образования в различных образовательных организациях. </w:t>
      </w:r>
    </w:p>
    <w:p w:rsidR="00FC1B9E" w:rsidRDefault="00FC1B9E" w:rsidP="00FC1B9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C1B9E" w:rsidRDefault="00FC1B9E" w:rsidP="00FC1B9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934E1">
        <w:rPr>
          <w:rFonts w:ascii="Times New Roman" w:eastAsia="Calibri" w:hAnsi="Times New Roman"/>
          <w:b/>
          <w:sz w:val="24"/>
          <w:szCs w:val="24"/>
        </w:rPr>
        <w:t>Результаты ЕГЭ</w:t>
      </w:r>
    </w:p>
    <w:p w:rsidR="00FC1B9E" w:rsidRPr="00D934E1" w:rsidRDefault="00FC1B9E" w:rsidP="00FC1B9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045"/>
        <w:gridCol w:w="2056"/>
        <w:gridCol w:w="2029"/>
        <w:gridCol w:w="2033"/>
      </w:tblGrid>
      <w:tr w:rsidR="00FC1B9E" w:rsidRPr="008A5F35" w:rsidTr="001D78F5">
        <w:trPr>
          <w:trHeight w:val="373"/>
        </w:trPr>
        <w:tc>
          <w:tcPr>
            <w:tcW w:w="2084" w:type="dxa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4" w:type="dxa"/>
            <w:vAlign w:val="center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2084" w:type="dxa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4" w:type="dxa"/>
            <w:vAlign w:val="center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084" w:type="dxa"/>
            <w:vAlign w:val="center"/>
          </w:tcPr>
          <w:p w:rsidR="00FC1B9E" w:rsidRPr="00D934E1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E1">
              <w:rPr>
                <w:rFonts w:ascii="Times New Roman" w:hAnsi="Times New Roman"/>
                <w:b/>
                <w:sz w:val="24"/>
                <w:szCs w:val="24"/>
              </w:rPr>
              <w:t>АУ</w:t>
            </w:r>
          </w:p>
        </w:tc>
      </w:tr>
      <w:tr w:rsidR="00FC1B9E" w:rsidRPr="008A5F35" w:rsidTr="001D78F5">
        <w:trPr>
          <w:trHeight w:val="373"/>
        </w:trPr>
        <w:tc>
          <w:tcPr>
            <w:tcW w:w="208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чел.</w:t>
            </w:r>
          </w:p>
        </w:tc>
        <w:tc>
          <w:tcPr>
            <w:tcW w:w="208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2084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C1B9E" w:rsidRPr="008A5F35" w:rsidTr="001D78F5">
        <w:trPr>
          <w:trHeight w:val="373"/>
        </w:trPr>
        <w:tc>
          <w:tcPr>
            <w:tcW w:w="2084" w:type="dxa"/>
            <w:vMerge w:val="restart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8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чел.</w:t>
            </w:r>
          </w:p>
        </w:tc>
        <w:tc>
          <w:tcPr>
            <w:tcW w:w="208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084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C1B9E" w:rsidRPr="008A5F35" w:rsidTr="001D78F5">
        <w:trPr>
          <w:trHeight w:val="373"/>
        </w:trPr>
        <w:tc>
          <w:tcPr>
            <w:tcW w:w="2084" w:type="dxa"/>
            <w:vMerge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084" w:type="dxa"/>
            <w:vAlign w:val="center"/>
          </w:tcPr>
          <w:p w:rsidR="00FC1B9E" w:rsidRPr="008A5F35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084" w:type="dxa"/>
            <w:vAlign w:val="center"/>
          </w:tcPr>
          <w:p w:rsidR="00FC1B9E" w:rsidRPr="00035DE4" w:rsidRDefault="00FC1B9E" w:rsidP="00FC1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E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1B9E" w:rsidRPr="008A5F35" w:rsidRDefault="00FC1B9E" w:rsidP="00FC1B9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FC1B9E" w:rsidRPr="008A5F35" w:rsidRDefault="00FC1B9E" w:rsidP="00FC1B9E">
      <w:pPr>
        <w:pStyle w:val="Default"/>
        <w:jc w:val="both"/>
        <w:rPr>
          <w:b/>
        </w:rPr>
      </w:pPr>
      <w:r>
        <w:rPr>
          <w:b/>
        </w:rPr>
        <w:t xml:space="preserve">100 баллов </w:t>
      </w:r>
      <w:r w:rsidRPr="00D934E1">
        <w:rPr>
          <w:b/>
        </w:rPr>
        <w:t>ЕГЭ</w:t>
      </w:r>
      <w:r>
        <w:rPr>
          <w:b/>
        </w:rPr>
        <w:t xml:space="preserve"> </w:t>
      </w:r>
      <w:r w:rsidRPr="00035DE4">
        <w:t xml:space="preserve">по русскому языку - </w:t>
      </w:r>
      <w:proofErr w:type="spellStart"/>
      <w:r w:rsidRPr="00035DE4">
        <w:t>Шамина</w:t>
      </w:r>
      <w:proofErr w:type="spellEnd"/>
      <w:r w:rsidRPr="00035DE4">
        <w:t xml:space="preserve"> Юлия, 11сг класс</w:t>
      </w:r>
    </w:p>
    <w:p w:rsidR="00FC1B9E" w:rsidRDefault="00FC1B9E" w:rsidP="00FC1B9E">
      <w:pPr>
        <w:pStyle w:val="Default"/>
        <w:jc w:val="both"/>
        <w:rPr>
          <w:b/>
        </w:rPr>
      </w:pPr>
    </w:p>
    <w:p w:rsidR="00FC1B9E" w:rsidRPr="00035DE4" w:rsidRDefault="00FC1B9E" w:rsidP="00FC1B9E">
      <w:pPr>
        <w:pStyle w:val="Default"/>
        <w:jc w:val="both"/>
        <w:rPr>
          <w:b/>
        </w:rPr>
      </w:pPr>
      <w:r w:rsidRPr="00035DE4">
        <w:rPr>
          <w:b/>
        </w:rPr>
        <w:t>Литература ЕГЭ:</w:t>
      </w:r>
    </w:p>
    <w:p w:rsidR="00FC1B9E" w:rsidRPr="00D934E1" w:rsidRDefault="00FC1B9E" w:rsidP="00FC1B9E">
      <w:pPr>
        <w:pStyle w:val="Default"/>
        <w:jc w:val="both"/>
      </w:pPr>
      <w:r w:rsidRPr="00035DE4">
        <w:rPr>
          <w:b/>
        </w:rPr>
        <w:t>97 баллов</w:t>
      </w:r>
      <w:r>
        <w:t xml:space="preserve"> – В</w:t>
      </w:r>
      <w:r>
        <w:t>.</w:t>
      </w:r>
      <w:r>
        <w:t>П</w:t>
      </w:r>
      <w:r>
        <w:t>.</w:t>
      </w:r>
      <w:r>
        <w:t>, 11бх</w:t>
      </w:r>
    </w:p>
    <w:p w:rsidR="00FC1B9E" w:rsidRPr="00D934E1" w:rsidRDefault="00FC1B9E" w:rsidP="00FC1B9E">
      <w:pPr>
        <w:pStyle w:val="Default"/>
        <w:jc w:val="both"/>
      </w:pPr>
      <w:r w:rsidRPr="00035DE4">
        <w:rPr>
          <w:b/>
        </w:rPr>
        <w:t>90 баллов</w:t>
      </w:r>
      <w:r>
        <w:t xml:space="preserve"> </w:t>
      </w:r>
      <w:r>
        <w:t>–</w:t>
      </w:r>
      <w:r>
        <w:t xml:space="preserve"> </w:t>
      </w:r>
      <w:r w:rsidRPr="00D934E1">
        <w:t>Б</w:t>
      </w:r>
      <w:r>
        <w:t>.</w:t>
      </w:r>
      <w:r w:rsidRPr="00D934E1">
        <w:t>А</w:t>
      </w:r>
      <w:r>
        <w:t>.</w:t>
      </w:r>
      <w:r>
        <w:t>, 11сг</w:t>
      </w:r>
    </w:p>
    <w:p w:rsidR="00FC1B9E" w:rsidRDefault="00FC1B9E" w:rsidP="00FC1B9E">
      <w:pPr>
        <w:spacing w:after="0" w:line="240" w:lineRule="auto"/>
        <w:ind w:left="-15" w:right="72" w:firstLine="709"/>
        <w:jc w:val="both"/>
        <w:rPr>
          <w:rFonts w:ascii="Times New Roman" w:hAnsi="Times New Roman"/>
          <w:noProof/>
        </w:rPr>
      </w:pPr>
    </w:p>
    <w:p w:rsidR="00FC1B9E" w:rsidRDefault="00FC1B9E" w:rsidP="00FC1B9E">
      <w:pPr>
        <w:spacing w:after="0" w:line="240" w:lineRule="auto"/>
        <w:ind w:left="-15" w:right="72" w:firstLine="709"/>
        <w:jc w:val="both"/>
        <w:rPr>
          <w:rFonts w:ascii="Times New Roman" w:hAnsi="Times New Roman"/>
          <w:noProof/>
        </w:rPr>
      </w:pPr>
    </w:p>
    <w:p w:rsidR="00FC1B9E" w:rsidRDefault="00FC1B9E" w:rsidP="00FC1B9E">
      <w:pPr>
        <w:spacing w:after="0" w:line="240" w:lineRule="auto"/>
        <w:ind w:left="-15" w:right="72" w:firstLine="709"/>
        <w:jc w:val="both"/>
        <w:rPr>
          <w:rFonts w:ascii="Times New Roman" w:hAnsi="Times New Roman"/>
          <w:noProof/>
        </w:rPr>
      </w:pPr>
    </w:p>
    <w:p w:rsidR="00893ADD" w:rsidRDefault="00FC1B9E" w:rsidP="00FC1B9E">
      <w:pPr>
        <w:spacing w:after="0" w:line="240" w:lineRule="auto"/>
        <w:ind w:left="-15" w:right="72" w:firstLine="709"/>
        <w:jc w:val="both"/>
      </w:pPr>
      <w:r>
        <w:rPr>
          <w:rFonts w:ascii="Times New Roman" w:hAnsi="Times New Roman"/>
        </w:rPr>
        <w:t>Директор ОЦ «Горностай»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И.Г.</w:t>
      </w:r>
      <w:proofErr w:type="gramEnd"/>
      <w:r>
        <w:rPr>
          <w:rFonts w:ascii="Times New Roman" w:hAnsi="Times New Roman"/>
        </w:rPr>
        <w:t xml:space="preserve"> Путинцева</w:t>
      </w:r>
      <w:bookmarkStart w:id="0" w:name="_GoBack"/>
      <w:bookmarkEnd w:id="0"/>
    </w:p>
    <w:sectPr w:rsidR="00893ADD" w:rsidSect="00FC1B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9E"/>
    <w:rsid w:val="00893ADD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B8B9"/>
  <w15:chartTrackingRefBased/>
  <w15:docId w15:val="{BBA37D87-74CC-4D37-BA37-E9B37A2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B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5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Лист1!$O$2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Лист1!$P$2:$S$2</c:f>
              <c:numCache>
                <c:formatCode>General</c:formatCode>
                <c:ptCount val="4"/>
                <c:pt idx="0" formatCode="0.0">
                  <c:v>12.888888888888889</c:v>
                </c:pt>
                <c:pt idx="1">
                  <c:v>20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5-489C-A082-C580190E1227}"/>
            </c:ext>
          </c:extLst>
        </c:ser>
        <c:ser>
          <c:idx val="1"/>
          <c:order val="1"/>
          <c:tx>
            <c:strRef>
              <c:f>Лист1!$O$3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Лист1!$P$3:$S$3</c:f>
              <c:numCache>
                <c:formatCode>General</c:formatCode>
                <c:ptCount val="4"/>
                <c:pt idx="0" formatCode="0.0">
                  <c:v>11.956521739130435</c:v>
                </c:pt>
                <c:pt idx="1">
                  <c:v>20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05-489C-A082-C580190E1227}"/>
            </c:ext>
          </c:extLst>
        </c:ser>
        <c:ser>
          <c:idx val="2"/>
          <c:order val="2"/>
          <c:tx>
            <c:strRef>
              <c:f>Лист1!$O$4</c:f>
              <c:strCache>
                <c:ptCount val="1"/>
                <c:pt idx="0">
                  <c:v>8бх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Лист1!$P$4:$S$4</c:f>
              <c:numCache>
                <c:formatCode>General</c:formatCode>
                <c:ptCount val="4"/>
                <c:pt idx="0" formatCode="0.0">
                  <c:v>18.533333333333335</c:v>
                </c:pt>
                <c:pt idx="1">
                  <c:v>3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05-489C-A082-C580190E1227}"/>
            </c:ext>
          </c:extLst>
        </c:ser>
        <c:ser>
          <c:idx val="3"/>
          <c:order val="3"/>
          <c:tx>
            <c:strRef>
              <c:f>Лист1!$O$5</c:f>
              <c:strCache>
                <c:ptCount val="1"/>
                <c:pt idx="0">
                  <c:v>8в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Лист1!$P$5:$S$5</c:f>
              <c:numCache>
                <c:formatCode>General</c:formatCode>
                <c:ptCount val="4"/>
                <c:pt idx="0" formatCode="0.0">
                  <c:v>12.142857142857142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05-489C-A082-C580190E1227}"/>
            </c:ext>
          </c:extLst>
        </c:ser>
        <c:ser>
          <c:idx val="4"/>
          <c:order val="4"/>
          <c:tx>
            <c:strRef>
              <c:f>Лист1!$O$6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Лист1!$P$6:$S$6</c:f>
              <c:numCache>
                <c:formatCode>General</c:formatCode>
                <c:ptCount val="4"/>
                <c:pt idx="0" formatCode="0.0">
                  <c:v>13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05-489C-A082-C580190E1227}"/>
            </c:ext>
          </c:extLst>
        </c:ser>
        <c:ser>
          <c:idx val="5"/>
          <c:order val="5"/>
          <c:tx>
            <c:strRef>
              <c:f>Лист1!$O$7</c:f>
              <c:strCache>
                <c:ptCount val="1"/>
                <c:pt idx="0">
                  <c:v>8з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Лист1!$P$7:$S$7</c:f>
              <c:numCache>
                <c:formatCode>General</c:formatCode>
                <c:ptCount val="4"/>
                <c:pt idx="0" formatCode="0.0">
                  <c:v>11.473684210526315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05-489C-A082-C580190E1227}"/>
            </c:ext>
          </c:extLst>
        </c:ser>
        <c:ser>
          <c:idx val="6"/>
          <c:order val="6"/>
          <c:tx>
            <c:strRef>
              <c:f>Лист1!$O$8</c:f>
              <c:strCache>
                <c:ptCount val="1"/>
                <c:pt idx="0">
                  <c:v>8к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Лист1!$P$8:$S$8</c:f>
              <c:numCache>
                <c:formatCode>General</c:formatCode>
                <c:ptCount val="4"/>
                <c:pt idx="0" formatCode="0.0">
                  <c:v>12.045454545454545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05-489C-A082-C580190E1227}"/>
            </c:ext>
          </c:extLst>
        </c:ser>
        <c:ser>
          <c:idx val="7"/>
          <c:order val="7"/>
          <c:tx>
            <c:strRef>
              <c:f>Лист1!$O$9</c:f>
              <c:strCache>
                <c:ptCount val="1"/>
                <c:pt idx="0">
                  <c:v>8миф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Лист1!$P$9:$S$9</c:f>
              <c:numCache>
                <c:formatCode>General</c:formatCode>
                <c:ptCount val="4"/>
                <c:pt idx="0" formatCode="0.0">
                  <c:v>19</c:v>
                </c:pt>
                <c:pt idx="1">
                  <c:v>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505-489C-A082-C580190E1227}"/>
            </c:ext>
          </c:extLst>
        </c:ser>
        <c:ser>
          <c:idx val="8"/>
          <c:order val="8"/>
          <c:tx>
            <c:strRef>
              <c:f>Лист1!$O$10</c:f>
              <c:strCache>
                <c:ptCount val="1"/>
                <c:pt idx="0">
                  <c:v>8фа</c:v>
                </c:pt>
              </c:strCache>
            </c:strRef>
          </c:tx>
          <c:invertIfNegative val="0"/>
          <c:cat>
            <c:strRef>
              <c:f>Лист1!$P$1:$S$1</c:f>
              <c:strCache>
                <c:ptCount val="4"/>
                <c:pt idx="0">
                  <c:v>Средний балл</c:v>
                </c:pt>
                <c:pt idx="1">
                  <c:v>Кол-во "3"</c:v>
                </c:pt>
                <c:pt idx="2">
                  <c:v>Кол-во "4"</c:v>
                </c:pt>
                <c:pt idx="3">
                  <c:v>Кол-во "5"</c:v>
                </c:pt>
              </c:strCache>
            </c:strRef>
          </c:cat>
          <c:val>
            <c:numRef>
              <c:f>Лист1!$P$10:$S$10</c:f>
              <c:numCache>
                <c:formatCode>General</c:formatCode>
                <c:ptCount val="4"/>
                <c:pt idx="0" formatCode="0.0">
                  <c:v>13.263157894736842</c:v>
                </c:pt>
                <c:pt idx="1">
                  <c:v>13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05-489C-A082-C580190E1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408064"/>
        <c:axId val="196409600"/>
      </c:barChart>
      <c:catAx>
        <c:axId val="19640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409600"/>
        <c:crosses val="autoZero"/>
        <c:auto val="1"/>
        <c:lblAlgn val="ctr"/>
        <c:lblOffset val="100"/>
        <c:noMultiLvlLbl val="0"/>
      </c:catAx>
      <c:valAx>
        <c:axId val="1964096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9640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2021-07-09T07:58:00Z</dcterms:created>
  <dcterms:modified xsi:type="dcterms:W3CDTF">2021-07-09T08:05:00Z</dcterms:modified>
</cp:coreProperties>
</file>